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4467" w:type="dxa"/>
        <w:jc w:val="left"/>
        <w:tblInd w:w="512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67"/>
      </w:tblGrid>
      <w:tr>
        <w:trPr>
          <w:trHeight w:val="1731" w:hRule="atLeast"/>
        </w:trPr>
        <w:tc>
          <w:tcPr>
            <w:tcW w:w="4467" w:type="dxa"/>
            <w:tcBorders/>
            <w:shd w:color="auto" w:fill="auto" w:val="clear"/>
          </w:tcPr>
          <w:p>
            <w:pPr>
              <w:pStyle w:val="Normal"/>
              <w:widowControl w:val="false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5</w:t>
            </w:r>
          </w:p>
          <w:p>
            <w:pPr>
              <w:pStyle w:val="Normal"/>
              <w:widowControl w:val="false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решению Совета депутатов</w:t>
            </w:r>
          </w:p>
          <w:p>
            <w:pPr>
              <w:pStyle w:val="Normal"/>
              <w:widowControl w:val="false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Кировского сельского поселения</w:t>
            </w:r>
          </w:p>
          <w:p>
            <w:pPr>
              <w:pStyle w:val="Normal"/>
              <w:widowControl w:val="false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Кировского сельского поселения на 2026 год и плановый период 2027 и 2028 годов»</w:t>
            </w:r>
          </w:p>
        </w:tc>
      </w:tr>
    </w:tbl>
    <w:p>
      <w:pPr>
        <w:pStyle w:val="Normal"/>
        <w:jc w:val="center"/>
        <w:rPr>
          <w:b/>
          <w:b/>
        </w:rPr>
      </w:pPr>
      <w:r>
        <w:rPr>
          <w:b/>
        </w:rPr>
        <w:t>ПРОГРАММА</w:t>
      </w:r>
    </w:p>
    <w:p>
      <w:pPr>
        <w:pStyle w:val="Normal"/>
        <w:jc w:val="center"/>
        <w:rPr>
          <w:b/>
          <w:b/>
        </w:rPr>
      </w:pPr>
      <w:r>
        <w:rPr>
          <w:b/>
        </w:rPr>
        <w:t xml:space="preserve">муниципальных заимствований Кировского сельского поселения на </w:t>
      </w:r>
    </w:p>
    <w:p>
      <w:pPr>
        <w:pStyle w:val="Normal"/>
        <w:jc w:val="center"/>
        <w:rPr>
          <w:b/>
          <w:b/>
        </w:rPr>
      </w:pPr>
      <w:r>
        <w:rPr>
          <w:b/>
        </w:rPr>
        <w:t>2026 год и плановый период 2027 и 2028 годов</w:t>
      </w:r>
    </w:p>
    <w:p>
      <w:pPr>
        <w:pStyle w:val="Normal"/>
        <w:jc w:val="center"/>
        <w:rPr>
          <w:b/>
          <w:b/>
        </w:rPr>
      </w:pPr>
      <w:r>
        <w:rPr>
          <w:b/>
        </w:rPr>
      </w:r>
      <w:bookmarkStart w:id="0" w:name="_GoBack"/>
      <w:bookmarkStart w:id="1" w:name="_GoBack"/>
      <w:bookmarkEnd w:id="1"/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4844"/>
        <w:gridCol w:w="1710"/>
        <w:gridCol w:w="1507"/>
        <w:gridCol w:w="1509"/>
      </w:tblGrid>
      <w:tr>
        <w:trPr>
          <w:trHeight w:val="441" w:hRule="atLeast"/>
        </w:trPr>
        <w:tc>
          <w:tcPr>
            <w:tcW w:w="4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Вид заимствований</w:t>
            </w:r>
          </w:p>
        </w:tc>
        <w:tc>
          <w:tcPr>
            <w:tcW w:w="47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Сумма (тыс. рублей)</w:t>
            </w:r>
          </w:p>
        </w:tc>
      </w:tr>
      <w:tr>
        <w:trPr>
          <w:trHeight w:val="441" w:hRule="atLeast"/>
        </w:trPr>
        <w:tc>
          <w:tcPr>
            <w:tcW w:w="48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2028 год</w:t>
            </w:r>
          </w:p>
        </w:tc>
      </w:tr>
      <w:tr>
        <w:trPr/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Муниципальные займы, осуществляемые путем выпуска ценных бумаг от имени муниципального образования:</w:t>
            </w:r>
          </w:p>
          <w:p>
            <w:pPr>
              <w:pStyle w:val="Normal"/>
              <w:widowControl w:val="false"/>
              <w:rPr/>
            </w:pPr>
            <w:r>
              <w:rPr/>
              <w:t>Привлечение средств</w:t>
            </w:r>
          </w:p>
          <w:p>
            <w:pPr>
              <w:pStyle w:val="Normal"/>
              <w:widowControl w:val="false"/>
              <w:rPr/>
            </w:pPr>
            <w:r>
              <w:rPr/>
              <w:t>Погашение средств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0,0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0,0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Бюджетные кредиты от других бюджетов бюджетной системы Р.Ф.:</w:t>
            </w:r>
          </w:p>
          <w:p>
            <w:pPr>
              <w:pStyle w:val="Normal"/>
              <w:widowControl w:val="false"/>
              <w:rPr/>
            </w:pPr>
            <w:r>
              <w:rPr/>
              <w:t>Привлечение средств</w:t>
            </w:r>
          </w:p>
          <w:p>
            <w:pPr>
              <w:pStyle w:val="Normal"/>
              <w:widowControl w:val="false"/>
              <w:rPr/>
            </w:pPr>
            <w:r>
              <w:rPr/>
              <w:t>Погашение средств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0,0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0,0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Кредиты кредитных организаций:</w:t>
            </w:r>
          </w:p>
          <w:p>
            <w:pPr>
              <w:pStyle w:val="Normal"/>
              <w:widowControl w:val="false"/>
              <w:rPr/>
            </w:pPr>
            <w:r>
              <w:rPr/>
              <w:t>Привлечение средств</w:t>
            </w:r>
          </w:p>
          <w:p>
            <w:pPr>
              <w:pStyle w:val="Normal"/>
              <w:widowControl w:val="false"/>
              <w:rPr/>
            </w:pPr>
            <w:r>
              <w:rPr/>
              <w:t>Погашение основной суммы долга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0,0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0,0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rPr/>
      </w:pPr>
      <w:r>
        <w:rPr/>
        <w:t xml:space="preserve">Председатель Совета депутатов </w:t>
      </w:r>
    </w:p>
    <w:p>
      <w:pPr>
        <w:pStyle w:val="Normal"/>
        <w:rPr/>
      </w:pPr>
      <w:r>
        <w:rPr/>
        <w:t>Кировского сельского поселения</w:t>
        <w:tab/>
        <w:tab/>
        <w:tab/>
        <w:tab/>
        <w:tab/>
        <w:t xml:space="preserve">        </w:t>
        <w:tab/>
        <w:t xml:space="preserve">          В.И. Безбожнов</w:t>
      </w:r>
    </w:p>
    <w:p>
      <w:pPr>
        <w:pStyle w:val="Normal"/>
        <w:jc w:val="both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58"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9066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 w:customStyle="1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semiHidden/>
    <w:qFormat/>
    <w:rsid w:val="007631d2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rsid w:val="001406d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6D4E6-3D81-4B15-A017-D7A2815ED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Application>LibreOffice/7.0.1.2$Windows_X86_64 LibreOffice_project/7cbcfc562f6eb6708b5ff7d7397325de9e764452</Application>
  <Pages>1</Pages>
  <Words>114</Words>
  <Characters>699</Characters>
  <CharactersWithSpaces>797</CharactersWithSpaces>
  <Paragraphs>41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2013-03-19T06:51:00Z</dcterms:created>
  <dc:creator>shemyakina</dc:creator>
  <dc:description/>
  <dc:language>ru-RU</dc:language>
  <cp:lastModifiedBy/>
  <cp:lastPrinted>2025-12-25T08:24:42Z</cp:lastPrinted>
  <dcterms:modified xsi:type="dcterms:W3CDTF">2025-12-25T08:25:01Z</dcterms:modified>
  <cp:revision>50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